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52BF" w14:textId="7A0FDF83" w:rsidR="00694463" w:rsidRDefault="00EA4388" w:rsidP="00FB52A4">
      <w:pPr>
        <w:rPr>
          <w:b/>
          <w:bCs/>
          <w:sz w:val="28"/>
          <w:szCs w:val="28"/>
        </w:rPr>
      </w:pPr>
      <w:r>
        <w:rPr>
          <w:b/>
          <w:bCs/>
          <w:sz w:val="28"/>
          <w:szCs w:val="28"/>
        </w:rPr>
        <w:t xml:space="preserve">[Awardee </w:t>
      </w:r>
      <w:r w:rsidR="00685BEA">
        <w:rPr>
          <w:b/>
          <w:bCs/>
          <w:sz w:val="28"/>
          <w:szCs w:val="28"/>
        </w:rPr>
        <w:t>Name</w:t>
      </w:r>
      <w:r>
        <w:rPr>
          <w:b/>
          <w:bCs/>
          <w:sz w:val="28"/>
          <w:szCs w:val="28"/>
        </w:rPr>
        <w:t>]</w:t>
      </w:r>
      <w:r w:rsidR="006C7816" w:rsidRPr="00694463">
        <w:rPr>
          <w:b/>
          <w:bCs/>
          <w:sz w:val="28"/>
          <w:szCs w:val="28"/>
        </w:rPr>
        <w:t xml:space="preserve"> Recognized as Defense Community Champion in </w:t>
      </w:r>
      <w:r>
        <w:rPr>
          <w:b/>
          <w:bCs/>
          <w:sz w:val="28"/>
          <w:szCs w:val="28"/>
        </w:rPr>
        <w:t>[</w:t>
      </w:r>
      <w:r w:rsidR="00685BEA">
        <w:rPr>
          <w:b/>
          <w:bCs/>
          <w:sz w:val="28"/>
          <w:szCs w:val="28"/>
        </w:rPr>
        <w:t>Location</w:t>
      </w:r>
      <w:r>
        <w:rPr>
          <w:b/>
          <w:bCs/>
          <w:sz w:val="28"/>
          <w:szCs w:val="28"/>
        </w:rPr>
        <w:t>]</w:t>
      </w:r>
    </w:p>
    <w:p w14:paraId="03AE0CD8" w14:textId="2FBFB0F9" w:rsidR="007C6EEE" w:rsidRPr="00FB52A4" w:rsidRDefault="00860E24" w:rsidP="00FB52A4">
      <w:r w:rsidRPr="00FB52A4">
        <w:t>Navy Federal Credit Union and Association of Defense Communities recognize incredible individuals making a difference in defense communities.</w:t>
      </w:r>
    </w:p>
    <w:p w14:paraId="71DC0D36" w14:textId="6B37D1E3" w:rsidR="00863D1E" w:rsidRPr="00863D1E" w:rsidRDefault="00117EF3" w:rsidP="00863D1E">
      <w:pPr>
        <w:pStyle w:val="pf0"/>
        <w:rPr>
          <w:rFonts w:asciiTheme="minorHAnsi" w:hAnsiTheme="minorHAnsi" w:cstheme="minorHAnsi"/>
          <w:sz w:val="22"/>
          <w:szCs w:val="22"/>
        </w:rPr>
      </w:pPr>
      <w:r w:rsidRPr="00863D1E">
        <w:rPr>
          <w:rFonts w:asciiTheme="minorHAnsi" w:hAnsiTheme="minorHAnsi" w:cstheme="minorHAnsi"/>
          <w:sz w:val="22"/>
          <w:szCs w:val="22"/>
        </w:rPr>
        <w:t>[</w:t>
      </w:r>
      <w:r w:rsidR="008E42DF" w:rsidRPr="00863D1E">
        <w:rPr>
          <w:rFonts w:asciiTheme="minorHAnsi" w:hAnsiTheme="minorHAnsi" w:cstheme="minorHAnsi"/>
          <w:sz w:val="22"/>
          <w:szCs w:val="22"/>
        </w:rPr>
        <w:t>CITY</w:t>
      </w:r>
      <w:r w:rsidRPr="00863D1E">
        <w:rPr>
          <w:rFonts w:asciiTheme="minorHAnsi" w:hAnsiTheme="minorHAnsi" w:cstheme="minorHAnsi"/>
          <w:sz w:val="22"/>
          <w:szCs w:val="22"/>
        </w:rPr>
        <w:t>]</w:t>
      </w:r>
      <w:r w:rsidR="008E42DF" w:rsidRPr="00863D1E">
        <w:rPr>
          <w:rFonts w:asciiTheme="minorHAnsi" w:hAnsiTheme="minorHAnsi" w:cstheme="minorHAnsi"/>
          <w:sz w:val="22"/>
          <w:szCs w:val="22"/>
        </w:rPr>
        <w:t xml:space="preserve">, </w:t>
      </w:r>
      <w:r w:rsidRPr="00863D1E">
        <w:rPr>
          <w:rFonts w:asciiTheme="minorHAnsi" w:hAnsiTheme="minorHAnsi" w:cstheme="minorHAnsi"/>
          <w:sz w:val="22"/>
          <w:szCs w:val="22"/>
        </w:rPr>
        <w:t>[</w:t>
      </w:r>
      <w:r w:rsidR="008E42DF" w:rsidRPr="00863D1E">
        <w:rPr>
          <w:rFonts w:asciiTheme="minorHAnsi" w:hAnsiTheme="minorHAnsi" w:cstheme="minorHAnsi"/>
          <w:sz w:val="22"/>
          <w:szCs w:val="22"/>
        </w:rPr>
        <w:t>STATE</w:t>
      </w:r>
      <w:r w:rsidRPr="00863D1E">
        <w:rPr>
          <w:rFonts w:asciiTheme="minorHAnsi" w:hAnsiTheme="minorHAnsi" w:cstheme="minorHAnsi"/>
          <w:sz w:val="22"/>
          <w:szCs w:val="22"/>
        </w:rPr>
        <w:t>]</w:t>
      </w:r>
      <w:r w:rsidR="008E42DF" w:rsidRPr="00863D1E">
        <w:rPr>
          <w:rFonts w:asciiTheme="minorHAnsi" w:hAnsiTheme="minorHAnsi" w:cstheme="minorHAnsi"/>
          <w:sz w:val="22"/>
          <w:szCs w:val="22"/>
        </w:rPr>
        <w:t xml:space="preserve">, </w:t>
      </w:r>
      <w:r w:rsidRPr="00863D1E">
        <w:rPr>
          <w:rFonts w:asciiTheme="minorHAnsi" w:hAnsiTheme="minorHAnsi" w:cstheme="minorHAnsi"/>
          <w:sz w:val="22"/>
          <w:szCs w:val="22"/>
        </w:rPr>
        <w:t>[</w:t>
      </w:r>
      <w:r w:rsidR="008E42DF" w:rsidRPr="00863D1E">
        <w:rPr>
          <w:rFonts w:asciiTheme="minorHAnsi" w:hAnsiTheme="minorHAnsi" w:cstheme="minorHAnsi"/>
          <w:sz w:val="22"/>
          <w:szCs w:val="22"/>
        </w:rPr>
        <w:t>Date</w:t>
      </w:r>
      <w:r w:rsidRPr="00863D1E">
        <w:rPr>
          <w:rFonts w:asciiTheme="minorHAnsi" w:hAnsiTheme="minorHAnsi" w:cstheme="minorHAnsi"/>
          <w:sz w:val="22"/>
          <w:szCs w:val="22"/>
        </w:rPr>
        <w:t>]</w:t>
      </w:r>
      <w:r w:rsidR="008E42DF" w:rsidRPr="00863D1E">
        <w:rPr>
          <w:rFonts w:asciiTheme="minorHAnsi" w:hAnsiTheme="minorHAnsi" w:cstheme="minorHAnsi"/>
          <w:sz w:val="22"/>
          <w:szCs w:val="22"/>
        </w:rPr>
        <w:t xml:space="preserve"> – </w:t>
      </w:r>
      <w:r w:rsidR="00863D1E" w:rsidRPr="00863D1E">
        <w:rPr>
          <w:rStyle w:val="cf01"/>
          <w:rFonts w:asciiTheme="minorHAnsi" w:hAnsiTheme="minorHAnsi" w:cstheme="minorHAnsi"/>
          <w:sz w:val="22"/>
          <w:szCs w:val="22"/>
        </w:rPr>
        <w:t xml:space="preserve">The </w:t>
      </w:r>
      <w:hyperlink r:id="rId9" w:history="1">
        <w:r w:rsidR="00863D1E" w:rsidRPr="00266D7D">
          <w:rPr>
            <w:rStyle w:val="Hyperlink"/>
            <w:rFonts w:asciiTheme="minorHAnsi" w:hAnsiTheme="minorHAnsi" w:cstheme="minorHAnsi"/>
            <w:sz w:val="22"/>
            <w:szCs w:val="22"/>
          </w:rPr>
          <w:t>Association of Defense Communities</w:t>
        </w:r>
      </w:hyperlink>
      <w:r w:rsidR="00863D1E" w:rsidRPr="00863D1E">
        <w:rPr>
          <w:rStyle w:val="cf01"/>
          <w:rFonts w:asciiTheme="minorHAnsi" w:hAnsiTheme="minorHAnsi" w:cstheme="minorHAnsi"/>
          <w:sz w:val="22"/>
          <w:szCs w:val="22"/>
        </w:rPr>
        <w:t xml:space="preserve"> (ADC), together with </w:t>
      </w:r>
      <w:hyperlink r:id="rId10" w:history="1">
        <w:r w:rsidR="00863D1E" w:rsidRPr="00324F50">
          <w:rPr>
            <w:rStyle w:val="Hyperlink"/>
            <w:rFonts w:asciiTheme="minorHAnsi" w:hAnsiTheme="minorHAnsi" w:cstheme="minorHAnsi"/>
            <w:sz w:val="22"/>
            <w:szCs w:val="22"/>
          </w:rPr>
          <w:t>Navy Federal Credit Union</w:t>
        </w:r>
      </w:hyperlink>
      <w:r w:rsidR="00863D1E" w:rsidRPr="00863D1E">
        <w:rPr>
          <w:rStyle w:val="cf01"/>
          <w:rFonts w:asciiTheme="minorHAnsi" w:hAnsiTheme="minorHAnsi" w:cstheme="minorHAnsi"/>
          <w:sz w:val="22"/>
          <w:szCs w:val="22"/>
        </w:rPr>
        <w:t xml:space="preserve">, name </w:t>
      </w:r>
      <w:r w:rsidR="00863D1E">
        <w:rPr>
          <w:rStyle w:val="cf01"/>
          <w:rFonts w:asciiTheme="minorHAnsi" w:hAnsiTheme="minorHAnsi" w:cstheme="minorHAnsi"/>
          <w:sz w:val="22"/>
          <w:szCs w:val="22"/>
        </w:rPr>
        <w:t>[Awardee Name]</w:t>
      </w:r>
      <w:r w:rsidR="00863D1E" w:rsidRPr="00863D1E">
        <w:rPr>
          <w:rStyle w:val="cf01"/>
          <w:rFonts w:asciiTheme="minorHAnsi" w:hAnsiTheme="minorHAnsi" w:cstheme="minorHAnsi"/>
          <w:sz w:val="22"/>
          <w:szCs w:val="22"/>
        </w:rPr>
        <w:t xml:space="preserve"> of </w:t>
      </w:r>
      <w:r w:rsidR="00863D1E">
        <w:rPr>
          <w:rStyle w:val="cf01"/>
          <w:rFonts w:asciiTheme="minorHAnsi" w:hAnsiTheme="minorHAnsi" w:cstheme="minorHAnsi"/>
          <w:sz w:val="22"/>
          <w:szCs w:val="22"/>
        </w:rPr>
        <w:t>[City]</w:t>
      </w:r>
      <w:r w:rsidR="00863D1E" w:rsidRPr="00863D1E">
        <w:rPr>
          <w:rStyle w:val="cf01"/>
          <w:rFonts w:asciiTheme="minorHAnsi" w:hAnsiTheme="minorHAnsi" w:cstheme="minorHAnsi"/>
          <w:sz w:val="22"/>
          <w:szCs w:val="22"/>
        </w:rPr>
        <w:t xml:space="preserve"> as a 2023</w:t>
      </w:r>
      <w:r w:rsidR="00EF5BEF">
        <w:rPr>
          <w:rStyle w:val="cf01"/>
          <w:rFonts w:asciiTheme="minorHAnsi" w:hAnsiTheme="minorHAnsi" w:cstheme="minorHAnsi"/>
          <w:sz w:val="22"/>
          <w:szCs w:val="22"/>
        </w:rPr>
        <w:t>-2024</w:t>
      </w:r>
      <w:r w:rsidR="00863D1E" w:rsidRPr="00863D1E">
        <w:rPr>
          <w:rStyle w:val="cf01"/>
          <w:rFonts w:asciiTheme="minorHAnsi" w:hAnsiTheme="minorHAnsi" w:cstheme="minorHAnsi"/>
          <w:sz w:val="22"/>
          <w:szCs w:val="22"/>
        </w:rPr>
        <w:t xml:space="preserve"> Defense Community Champion.</w:t>
      </w:r>
    </w:p>
    <w:p w14:paraId="4E110BFB" w14:textId="366DD130" w:rsidR="00FD039F" w:rsidRDefault="00117EF3" w:rsidP="00694463">
      <w:pPr>
        <w:spacing w:after="0" w:line="240" w:lineRule="auto"/>
      </w:pPr>
      <w:r>
        <w:t>[</w:t>
      </w:r>
      <w:r w:rsidR="00053086">
        <w:t xml:space="preserve">Awardee </w:t>
      </w:r>
      <w:r w:rsidR="00685BEA">
        <w:t>N</w:t>
      </w:r>
      <w:r w:rsidR="00053086">
        <w:t>ame</w:t>
      </w:r>
      <w:r>
        <w:t xml:space="preserve">] </w:t>
      </w:r>
      <w:r w:rsidR="003D69F1">
        <w:t xml:space="preserve">was nominated by </w:t>
      </w:r>
      <w:r w:rsidR="00863D1E">
        <w:t xml:space="preserve">[Nominating Entity] </w:t>
      </w:r>
      <w:r w:rsidR="003D69F1">
        <w:t>for the</w:t>
      </w:r>
      <w:r w:rsidR="00863D1E">
        <w:t xml:space="preserve"> </w:t>
      </w:r>
      <w:r w:rsidR="000F76AB">
        <w:t>recognition</w:t>
      </w:r>
      <w:r w:rsidR="009B3DCE">
        <w:t>.</w:t>
      </w:r>
      <w:r w:rsidR="009B3DCE" w:rsidRPr="009B3DCE">
        <w:t xml:space="preserve"> Defense Community Champions is an awards program by the Association of Defense Communities (ADC) that aims to recognize individuals who make a difference in defense communities through deeds big and small. Defense Community Champions are leaders on base, in communities,</w:t>
      </w:r>
      <w:r w:rsidR="008932E9">
        <w:t xml:space="preserve"> and</w:t>
      </w:r>
      <w:r w:rsidR="009B3DCE" w:rsidRPr="009B3DCE">
        <w:t xml:space="preserve"> across local governments and industr</w:t>
      </w:r>
      <w:r w:rsidR="008932E9">
        <w:t>y</w:t>
      </w:r>
      <w:r w:rsidR="009B3DCE" w:rsidRPr="009B3DCE">
        <w:t>.</w:t>
      </w:r>
      <w:r w:rsidR="006859A6">
        <w:t xml:space="preserve"> [Insert additional information about </w:t>
      </w:r>
      <w:r w:rsidR="00A65F85">
        <w:t>awardee</w:t>
      </w:r>
      <w:r w:rsidR="006859A6">
        <w:t xml:space="preserve">]. </w:t>
      </w:r>
    </w:p>
    <w:p w14:paraId="4D5B786E" w14:textId="4927F0CC" w:rsidR="00F002CA" w:rsidRDefault="00F002CA" w:rsidP="00694463">
      <w:pPr>
        <w:spacing w:after="0" w:line="240" w:lineRule="auto"/>
      </w:pPr>
    </w:p>
    <w:p w14:paraId="3D346931" w14:textId="485F96BC" w:rsidR="00AA2479" w:rsidRDefault="00531C0E" w:rsidP="00694463">
      <w:pPr>
        <w:spacing w:after="0" w:line="240" w:lineRule="auto"/>
      </w:pPr>
      <w:r>
        <w:t>“</w:t>
      </w:r>
      <w:r w:rsidR="00FA09EF">
        <w:t>We are excited to celebrat</w:t>
      </w:r>
      <w:r w:rsidR="00C4720B">
        <w:t>e</w:t>
      </w:r>
      <w:r w:rsidR="00FA09EF">
        <w:t xml:space="preserve"> </w:t>
      </w:r>
      <w:r w:rsidR="0060461D">
        <w:t>the</w:t>
      </w:r>
      <w:r w:rsidR="00B7428B">
        <w:t xml:space="preserve"> </w:t>
      </w:r>
      <w:r w:rsidR="00693930">
        <w:t>2023-2024 Defense Community Champions for their contributions and dedication</w:t>
      </w:r>
      <w:r w:rsidR="00FA09EF">
        <w:t>,</w:t>
      </w:r>
      <w:r w:rsidR="00AA2479">
        <w:t>” said ADC President Karen Holt.</w:t>
      </w:r>
      <w:r w:rsidR="0060461D">
        <w:t xml:space="preserve"> “</w:t>
      </w:r>
      <w:r w:rsidR="00B7428B">
        <w:t>The</w:t>
      </w:r>
      <w:r w:rsidR="00040D01">
        <w:t xml:space="preserve">se individuals truly represent what it means to care for and </w:t>
      </w:r>
      <w:r w:rsidR="00043172">
        <w:t>give back to your community.”</w:t>
      </w:r>
    </w:p>
    <w:p w14:paraId="612F27CD" w14:textId="3CAF75FC" w:rsidR="00121DD8" w:rsidRDefault="00121DD8" w:rsidP="00694463">
      <w:pPr>
        <w:spacing w:after="0" w:line="240" w:lineRule="auto"/>
      </w:pPr>
    </w:p>
    <w:p w14:paraId="324E15D8" w14:textId="3AE321C8" w:rsidR="002B2407" w:rsidRDefault="002B2407" w:rsidP="00694463">
      <w:pPr>
        <w:spacing w:after="0" w:line="240" w:lineRule="auto"/>
      </w:pPr>
      <w:r>
        <w:t xml:space="preserve">[Awardee Name] was </w:t>
      </w:r>
      <w:r w:rsidR="00141A4F">
        <w:t xml:space="preserve">honored in a </w:t>
      </w:r>
      <w:r w:rsidR="00B22880">
        <w:t>local ceremony held on</w:t>
      </w:r>
      <w:r>
        <w:t xml:space="preserve"> [Date of local ceremony] at [Location of local ceremony]. </w:t>
      </w:r>
    </w:p>
    <w:p w14:paraId="3B1321FE" w14:textId="77777777" w:rsidR="00633705" w:rsidRDefault="00633705" w:rsidP="00694463">
      <w:pPr>
        <w:spacing w:after="0" w:line="240" w:lineRule="auto"/>
      </w:pPr>
    </w:p>
    <w:p w14:paraId="2AC81F8E" w14:textId="11A7A69C" w:rsidR="00633705" w:rsidRDefault="00633705" w:rsidP="00694463">
      <w:pPr>
        <w:spacing w:after="0" w:line="240" w:lineRule="auto"/>
      </w:pPr>
      <w:r w:rsidRPr="00633705">
        <w:t>“We are honored for our branches to be a part of a program that recognizes and celebrates members of the defense community who are doing their part to make a difference,” said Captain Keith Hoskins (USN Retired), Executive Vice President of Branch Operations at Navy Federal. “As the world’s largest credit union, serving the military and their families, this program exemplifies one of our core values of championing community.”</w:t>
      </w:r>
    </w:p>
    <w:p w14:paraId="1A64FC35" w14:textId="77777777" w:rsidR="00E41396" w:rsidRDefault="00E41396" w:rsidP="00694463">
      <w:pPr>
        <w:spacing w:after="0" w:line="240" w:lineRule="auto"/>
      </w:pPr>
    </w:p>
    <w:p w14:paraId="2AF31A82" w14:textId="609E21D9" w:rsidR="00121DD8" w:rsidRDefault="00121DD8" w:rsidP="00694463">
      <w:pPr>
        <w:spacing w:after="0" w:line="240" w:lineRule="auto"/>
      </w:pPr>
      <w:r>
        <w:t>[</w:t>
      </w:r>
      <w:r w:rsidR="00141A4F">
        <w:t>Insert</w:t>
      </w:r>
      <w:r>
        <w:t xml:space="preserve"> quote from nominating organization</w:t>
      </w:r>
      <w:r w:rsidR="009B3DCE">
        <w:t xml:space="preserve"> about awardee</w:t>
      </w:r>
      <w:r>
        <w:t xml:space="preserve">]. </w:t>
      </w:r>
    </w:p>
    <w:p w14:paraId="7EA50699" w14:textId="77777777" w:rsidR="00EE773C" w:rsidRDefault="00EE773C" w:rsidP="00694463">
      <w:pPr>
        <w:spacing w:after="0" w:line="240" w:lineRule="auto"/>
      </w:pPr>
    </w:p>
    <w:p w14:paraId="1DF8A2BC" w14:textId="3BE3CA78" w:rsidR="00BA4421" w:rsidRDefault="00BA4421" w:rsidP="00BA4421">
      <w:pPr>
        <w:spacing w:after="0" w:line="240" w:lineRule="auto"/>
        <w:jc w:val="center"/>
      </w:pPr>
      <w:r>
        <w:t>###</w:t>
      </w:r>
    </w:p>
    <w:p w14:paraId="4CA365B2" w14:textId="33812FC9" w:rsidR="003230FE" w:rsidRDefault="003230FE" w:rsidP="008C0DDD">
      <w:pPr>
        <w:spacing w:after="0" w:line="240" w:lineRule="auto"/>
      </w:pPr>
    </w:p>
    <w:p w14:paraId="48E6F008" w14:textId="4780091B" w:rsidR="00602EE1" w:rsidRDefault="003230FE" w:rsidP="008C0DDD">
      <w:pPr>
        <w:spacing w:after="0" w:line="240" w:lineRule="auto"/>
      </w:pPr>
      <w:r w:rsidRPr="00544B6E">
        <w:rPr>
          <w:b/>
          <w:bCs/>
        </w:rPr>
        <w:t>About Association of Defense Communities (ADC):</w:t>
      </w:r>
      <w:r w:rsidR="00602EE1" w:rsidRPr="00544B6E">
        <w:rPr>
          <w:b/>
          <w:bCs/>
        </w:rPr>
        <w:t xml:space="preserve"> </w:t>
      </w:r>
      <w:r w:rsidR="00602EE1" w:rsidRPr="00530F60">
        <w:t>ADC is the connection point for leaders from communities, states, the military and industry on community-military issues and installation management to enhance knowledge, information</w:t>
      </w:r>
      <w:r w:rsidR="00602EE1">
        <w:t>-</w:t>
      </w:r>
      <w:r w:rsidR="00602EE1" w:rsidRPr="00530F60">
        <w:t>sharing and best practices. With nearly 300 communities, states, regions and affiliated industry organization</w:t>
      </w:r>
      <w:r w:rsidR="00863923">
        <w:t>s</w:t>
      </w:r>
      <w:r w:rsidR="00602EE1" w:rsidRPr="00530F60">
        <w:t xml:space="preserve"> as members, ADC represents every major defense community</w:t>
      </w:r>
      <w:r w:rsidR="00602EE1">
        <w:t xml:space="preserve"> or </w:t>
      </w:r>
      <w:r w:rsidR="00602EE1" w:rsidRPr="00530F60">
        <w:t xml:space="preserve">state in the nation. To learn more, visit </w:t>
      </w:r>
      <w:hyperlink r:id="rId11" w:history="1">
        <w:r w:rsidR="00602EE1" w:rsidRPr="00530F60">
          <w:rPr>
            <w:rStyle w:val="Hyperlink"/>
          </w:rPr>
          <w:t>defensecommunities.org</w:t>
        </w:r>
      </w:hyperlink>
      <w:r w:rsidR="00602EE1">
        <w:t>.</w:t>
      </w:r>
    </w:p>
    <w:p w14:paraId="7E130EDA" w14:textId="5E933A7F" w:rsidR="003230FE" w:rsidRDefault="003230FE" w:rsidP="008C0DDD">
      <w:pPr>
        <w:spacing w:after="0" w:line="240" w:lineRule="auto"/>
      </w:pPr>
    </w:p>
    <w:p w14:paraId="0B455A4B" w14:textId="77777777" w:rsidR="005232A3" w:rsidRPr="005232A3" w:rsidRDefault="007D58C5" w:rsidP="008C0DDD">
      <w:pPr>
        <w:spacing w:line="240" w:lineRule="auto"/>
        <w:rPr>
          <w:rFonts w:cstheme="minorHAnsi"/>
        </w:rPr>
      </w:pPr>
      <w:r w:rsidRPr="00544B6E">
        <w:rPr>
          <w:rFonts w:cstheme="minorHAnsi"/>
          <w:b/>
          <w:bCs/>
        </w:rPr>
        <w:t xml:space="preserve">About Navy Federal Credit Union: </w:t>
      </w:r>
      <w:r w:rsidR="005232A3" w:rsidRPr="005232A3">
        <w:rPr>
          <w:rFonts w:cstheme="minorHAnsi"/>
        </w:rPr>
        <w:t xml:space="preserve">Established in 1933 with only 7 members, Navy Federal now has the distinct honor of serving over 12.3 million members globally and is the world’s largest credit union. As a member-owned and not-for-profit organization, Navy Federal always puts the financial needs of its members first. Membership is open to all Department of Defense and Coast Guard Active Duty, veterans, civilian and contractor personnel, and their families. Dedicated to its mission of service, Navy </w:t>
      </w:r>
      <w:r w:rsidR="005232A3" w:rsidRPr="005232A3">
        <w:rPr>
          <w:rFonts w:cstheme="minorHAnsi"/>
        </w:rPr>
        <w:lastRenderedPageBreak/>
        <w:t xml:space="preserve">Federal employs a workforce of over 22,000 and has a global network of 355 branches. For more information about Navy Federal Credit Union, visit </w:t>
      </w:r>
      <w:hyperlink r:id="rId12" w:history="1">
        <w:r w:rsidR="005232A3" w:rsidRPr="005232A3">
          <w:rPr>
            <w:rStyle w:val="Hyperlink"/>
            <w:rFonts w:cstheme="minorHAnsi"/>
          </w:rPr>
          <w:t>navyfederal.org</w:t>
        </w:r>
      </w:hyperlink>
      <w:r w:rsidR="005232A3" w:rsidRPr="005232A3">
        <w:rPr>
          <w:rFonts w:cstheme="minorHAnsi"/>
        </w:rPr>
        <w:t xml:space="preserve">. </w:t>
      </w:r>
    </w:p>
    <w:p w14:paraId="71F77166" w14:textId="7C6DB38C" w:rsidR="008E42DF" w:rsidRPr="005232A3" w:rsidRDefault="008E42DF" w:rsidP="4BA7712C">
      <w:pPr>
        <w:spacing w:line="240" w:lineRule="auto"/>
      </w:pPr>
    </w:p>
    <w:sectPr w:rsidR="008E42DF" w:rsidRPr="005232A3" w:rsidSect="00893F68">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6E63" w14:textId="77777777" w:rsidR="00887740" w:rsidRDefault="00887740" w:rsidP="007230A6">
      <w:pPr>
        <w:spacing w:after="0" w:line="240" w:lineRule="auto"/>
      </w:pPr>
      <w:r>
        <w:separator/>
      </w:r>
    </w:p>
  </w:endnote>
  <w:endnote w:type="continuationSeparator" w:id="0">
    <w:p w14:paraId="52155F11" w14:textId="77777777" w:rsidR="00887740" w:rsidRDefault="00887740" w:rsidP="007230A6">
      <w:pPr>
        <w:spacing w:after="0" w:line="240" w:lineRule="auto"/>
      </w:pPr>
      <w:r>
        <w:continuationSeparator/>
      </w:r>
    </w:p>
  </w:endnote>
  <w:endnote w:type="continuationNotice" w:id="1">
    <w:p w14:paraId="3A6299D1" w14:textId="77777777" w:rsidR="00ED1F71" w:rsidRDefault="00ED1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5E0B" w14:textId="77777777" w:rsidR="00887740" w:rsidRDefault="00887740" w:rsidP="007230A6">
      <w:pPr>
        <w:spacing w:after="0" w:line="240" w:lineRule="auto"/>
      </w:pPr>
      <w:r>
        <w:separator/>
      </w:r>
    </w:p>
  </w:footnote>
  <w:footnote w:type="continuationSeparator" w:id="0">
    <w:p w14:paraId="5B38F9A9" w14:textId="77777777" w:rsidR="00887740" w:rsidRDefault="00887740" w:rsidP="007230A6">
      <w:pPr>
        <w:spacing w:after="0" w:line="240" w:lineRule="auto"/>
      </w:pPr>
      <w:r>
        <w:continuationSeparator/>
      </w:r>
    </w:p>
  </w:footnote>
  <w:footnote w:type="continuationNotice" w:id="1">
    <w:p w14:paraId="11369956" w14:textId="77777777" w:rsidR="00ED1F71" w:rsidRDefault="00ED1F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0E57" w14:textId="4CD37A5D" w:rsidR="00893F68" w:rsidRDefault="00071BC0" w:rsidP="00071BC0">
    <w:pPr>
      <w:pStyle w:val="Header"/>
      <w:jc w:val="center"/>
    </w:pPr>
    <w:r>
      <w:rPr>
        <w:noProof/>
      </w:rPr>
      <w:drawing>
        <wp:anchor distT="0" distB="0" distL="114300" distR="114300" simplePos="0" relativeHeight="251658240" behindDoc="0" locked="0" layoutInCell="1" allowOverlap="1" wp14:anchorId="11C93E66" wp14:editId="248099D2">
          <wp:simplePos x="0" y="0"/>
          <wp:positionH relativeFrom="column">
            <wp:posOffset>1295400</wp:posOffset>
          </wp:positionH>
          <wp:positionV relativeFrom="paragraph">
            <wp:posOffset>-323850</wp:posOffset>
          </wp:positionV>
          <wp:extent cx="3351530" cy="13525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4"/>
                  <a:stretch/>
                </pic:blipFill>
                <pic:spPr bwMode="auto">
                  <a:xfrm>
                    <a:off x="0" y="0"/>
                    <a:ext cx="335153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BA"/>
    <w:rsid w:val="00017D17"/>
    <w:rsid w:val="0003050A"/>
    <w:rsid w:val="00030F1C"/>
    <w:rsid w:val="00040D01"/>
    <w:rsid w:val="00043172"/>
    <w:rsid w:val="00053086"/>
    <w:rsid w:val="000549D0"/>
    <w:rsid w:val="000556F7"/>
    <w:rsid w:val="00071BC0"/>
    <w:rsid w:val="000F6C97"/>
    <w:rsid w:val="000F76AB"/>
    <w:rsid w:val="00117EF3"/>
    <w:rsid w:val="00121DD8"/>
    <w:rsid w:val="00141A4F"/>
    <w:rsid w:val="00142EE1"/>
    <w:rsid w:val="0015101C"/>
    <w:rsid w:val="00180485"/>
    <w:rsid w:val="001C45B5"/>
    <w:rsid w:val="001F5806"/>
    <w:rsid w:val="00204655"/>
    <w:rsid w:val="00212D83"/>
    <w:rsid w:val="00247895"/>
    <w:rsid w:val="00266D7D"/>
    <w:rsid w:val="0029479D"/>
    <w:rsid w:val="002B2407"/>
    <w:rsid w:val="003230FE"/>
    <w:rsid w:val="00324F50"/>
    <w:rsid w:val="003835A9"/>
    <w:rsid w:val="003900F2"/>
    <w:rsid w:val="003B1B1A"/>
    <w:rsid w:val="003B4230"/>
    <w:rsid w:val="003D69F1"/>
    <w:rsid w:val="00423EAB"/>
    <w:rsid w:val="0042757F"/>
    <w:rsid w:val="0044150C"/>
    <w:rsid w:val="004474E8"/>
    <w:rsid w:val="004653DA"/>
    <w:rsid w:val="004B5310"/>
    <w:rsid w:val="005232A3"/>
    <w:rsid w:val="00531C0E"/>
    <w:rsid w:val="00544B6E"/>
    <w:rsid w:val="00561D8D"/>
    <w:rsid w:val="00570C00"/>
    <w:rsid w:val="00577691"/>
    <w:rsid w:val="00591FBA"/>
    <w:rsid w:val="005958C6"/>
    <w:rsid w:val="005B4C82"/>
    <w:rsid w:val="005D5BEA"/>
    <w:rsid w:val="00602EE1"/>
    <w:rsid w:val="0060461D"/>
    <w:rsid w:val="00633705"/>
    <w:rsid w:val="00637778"/>
    <w:rsid w:val="00641636"/>
    <w:rsid w:val="00685235"/>
    <w:rsid w:val="006859A6"/>
    <w:rsid w:val="00685BEA"/>
    <w:rsid w:val="00693930"/>
    <w:rsid w:val="00693D46"/>
    <w:rsid w:val="00694463"/>
    <w:rsid w:val="006A6FA0"/>
    <w:rsid w:val="006B4671"/>
    <w:rsid w:val="006B5AF6"/>
    <w:rsid w:val="006C21E0"/>
    <w:rsid w:val="006C7816"/>
    <w:rsid w:val="007230A6"/>
    <w:rsid w:val="00724F1E"/>
    <w:rsid w:val="00791A4C"/>
    <w:rsid w:val="007A0432"/>
    <w:rsid w:val="007C6EEE"/>
    <w:rsid w:val="007D58C5"/>
    <w:rsid w:val="008011C1"/>
    <w:rsid w:val="00860E24"/>
    <w:rsid w:val="00863923"/>
    <w:rsid w:val="00863D1E"/>
    <w:rsid w:val="00887740"/>
    <w:rsid w:val="0089233B"/>
    <w:rsid w:val="008932E9"/>
    <w:rsid w:val="00893F68"/>
    <w:rsid w:val="008967EB"/>
    <w:rsid w:val="008B76F4"/>
    <w:rsid w:val="008C0DDD"/>
    <w:rsid w:val="008E42DF"/>
    <w:rsid w:val="00901469"/>
    <w:rsid w:val="0091412D"/>
    <w:rsid w:val="00915E79"/>
    <w:rsid w:val="00950906"/>
    <w:rsid w:val="009A47F1"/>
    <w:rsid w:val="009B3DCE"/>
    <w:rsid w:val="00A171AA"/>
    <w:rsid w:val="00A65F85"/>
    <w:rsid w:val="00A75A5A"/>
    <w:rsid w:val="00A83360"/>
    <w:rsid w:val="00AA0420"/>
    <w:rsid w:val="00AA2479"/>
    <w:rsid w:val="00AB0228"/>
    <w:rsid w:val="00AE6614"/>
    <w:rsid w:val="00B22880"/>
    <w:rsid w:val="00B7428B"/>
    <w:rsid w:val="00BA4421"/>
    <w:rsid w:val="00BF4EF9"/>
    <w:rsid w:val="00C2251E"/>
    <w:rsid w:val="00C307CB"/>
    <w:rsid w:val="00C4720B"/>
    <w:rsid w:val="00C945A6"/>
    <w:rsid w:val="00CC1F2E"/>
    <w:rsid w:val="00D3597D"/>
    <w:rsid w:val="00D50CC3"/>
    <w:rsid w:val="00D74BD9"/>
    <w:rsid w:val="00DC725C"/>
    <w:rsid w:val="00E0258E"/>
    <w:rsid w:val="00E03DB9"/>
    <w:rsid w:val="00E2245D"/>
    <w:rsid w:val="00E41396"/>
    <w:rsid w:val="00E60B45"/>
    <w:rsid w:val="00E84D88"/>
    <w:rsid w:val="00EA4388"/>
    <w:rsid w:val="00ED1F71"/>
    <w:rsid w:val="00EE773C"/>
    <w:rsid w:val="00EF5BEF"/>
    <w:rsid w:val="00F002CA"/>
    <w:rsid w:val="00F40FA2"/>
    <w:rsid w:val="00F43418"/>
    <w:rsid w:val="00FA09EF"/>
    <w:rsid w:val="00FB52A4"/>
    <w:rsid w:val="00FC0E27"/>
    <w:rsid w:val="00FD039F"/>
    <w:rsid w:val="00FF53D6"/>
    <w:rsid w:val="4BA7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917A1"/>
  <w15:chartTrackingRefBased/>
  <w15:docId w15:val="{7BBD2087-97D0-4B1E-9E21-47CB154E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0A6"/>
  </w:style>
  <w:style w:type="paragraph" w:styleId="Footer">
    <w:name w:val="footer"/>
    <w:basedOn w:val="Normal"/>
    <w:link w:val="FooterChar"/>
    <w:uiPriority w:val="99"/>
    <w:unhideWhenUsed/>
    <w:rsid w:val="0072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0A6"/>
  </w:style>
  <w:style w:type="character" w:styleId="Hyperlink">
    <w:name w:val="Hyperlink"/>
    <w:basedOn w:val="DefaultParagraphFont"/>
    <w:uiPriority w:val="99"/>
    <w:unhideWhenUsed/>
    <w:rsid w:val="008E42DF"/>
    <w:rPr>
      <w:color w:val="0563C1" w:themeColor="hyperlink"/>
      <w:u w:val="single"/>
    </w:rPr>
  </w:style>
  <w:style w:type="character" w:styleId="CommentReference">
    <w:name w:val="annotation reference"/>
    <w:basedOn w:val="DefaultParagraphFont"/>
    <w:uiPriority w:val="99"/>
    <w:semiHidden/>
    <w:unhideWhenUsed/>
    <w:rsid w:val="00F002CA"/>
    <w:rPr>
      <w:sz w:val="16"/>
      <w:szCs w:val="16"/>
    </w:rPr>
  </w:style>
  <w:style w:type="paragraph" w:styleId="CommentText">
    <w:name w:val="annotation text"/>
    <w:basedOn w:val="Normal"/>
    <w:link w:val="CommentTextChar"/>
    <w:uiPriority w:val="99"/>
    <w:unhideWhenUsed/>
    <w:rsid w:val="00F002CA"/>
    <w:pPr>
      <w:spacing w:line="240" w:lineRule="auto"/>
    </w:pPr>
    <w:rPr>
      <w:sz w:val="20"/>
      <w:szCs w:val="20"/>
    </w:rPr>
  </w:style>
  <w:style w:type="character" w:customStyle="1" w:styleId="CommentTextChar">
    <w:name w:val="Comment Text Char"/>
    <w:basedOn w:val="DefaultParagraphFont"/>
    <w:link w:val="CommentText"/>
    <w:uiPriority w:val="99"/>
    <w:rsid w:val="00F002CA"/>
    <w:rPr>
      <w:sz w:val="20"/>
      <w:szCs w:val="20"/>
    </w:rPr>
  </w:style>
  <w:style w:type="paragraph" w:styleId="CommentSubject">
    <w:name w:val="annotation subject"/>
    <w:basedOn w:val="CommentText"/>
    <w:next w:val="CommentText"/>
    <w:link w:val="CommentSubjectChar"/>
    <w:uiPriority w:val="99"/>
    <w:semiHidden/>
    <w:unhideWhenUsed/>
    <w:rsid w:val="00F002CA"/>
    <w:rPr>
      <w:b/>
      <w:bCs/>
    </w:rPr>
  </w:style>
  <w:style w:type="character" w:customStyle="1" w:styleId="CommentSubjectChar">
    <w:name w:val="Comment Subject Char"/>
    <w:basedOn w:val="CommentTextChar"/>
    <w:link w:val="CommentSubject"/>
    <w:uiPriority w:val="99"/>
    <w:semiHidden/>
    <w:rsid w:val="00F002CA"/>
    <w:rPr>
      <w:b/>
      <w:bCs/>
      <w:sz w:val="20"/>
      <w:szCs w:val="20"/>
    </w:rPr>
  </w:style>
  <w:style w:type="paragraph" w:styleId="Revision">
    <w:name w:val="Revision"/>
    <w:hidden/>
    <w:uiPriority w:val="99"/>
    <w:semiHidden/>
    <w:rsid w:val="000F76AB"/>
    <w:pPr>
      <w:spacing w:after="0" w:line="240" w:lineRule="auto"/>
    </w:pPr>
  </w:style>
  <w:style w:type="paragraph" w:customStyle="1" w:styleId="pf0">
    <w:name w:val="pf0"/>
    <w:basedOn w:val="Normal"/>
    <w:rsid w:val="00863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63D1E"/>
    <w:rPr>
      <w:rFonts w:ascii="Segoe UI" w:hAnsi="Segoe UI" w:cs="Segoe UI" w:hint="default"/>
      <w:sz w:val="18"/>
      <w:szCs w:val="18"/>
    </w:rPr>
  </w:style>
  <w:style w:type="character" w:styleId="UnresolvedMention">
    <w:name w:val="Unresolved Mention"/>
    <w:basedOn w:val="DefaultParagraphFont"/>
    <w:uiPriority w:val="99"/>
    <w:semiHidden/>
    <w:unhideWhenUsed/>
    <w:rsid w:val="00324F50"/>
    <w:rPr>
      <w:color w:val="605E5C"/>
      <w:shd w:val="clear" w:color="auto" w:fill="E1DFDD"/>
    </w:rPr>
  </w:style>
  <w:style w:type="paragraph" w:customStyle="1" w:styleId="xmsonormal">
    <w:name w:val="x_msonormal"/>
    <w:basedOn w:val="Normal"/>
    <w:rsid w:val="00E4139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1817">
      <w:bodyDiv w:val="1"/>
      <w:marLeft w:val="0"/>
      <w:marRight w:val="0"/>
      <w:marTop w:val="0"/>
      <w:marBottom w:val="0"/>
      <w:divBdr>
        <w:top w:val="none" w:sz="0" w:space="0" w:color="auto"/>
        <w:left w:val="none" w:sz="0" w:space="0" w:color="auto"/>
        <w:bottom w:val="none" w:sz="0" w:space="0" w:color="auto"/>
        <w:right w:val="none" w:sz="0" w:space="0" w:color="auto"/>
      </w:divBdr>
    </w:div>
    <w:div w:id="687103139">
      <w:bodyDiv w:val="1"/>
      <w:marLeft w:val="0"/>
      <w:marRight w:val="0"/>
      <w:marTop w:val="0"/>
      <w:marBottom w:val="0"/>
      <w:divBdr>
        <w:top w:val="none" w:sz="0" w:space="0" w:color="auto"/>
        <w:left w:val="none" w:sz="0" w:space="0" w:color="auto"/>
        <w:bottom w:val="none" w:sz="0" w:space="0" w:color="auto"/>
        <w:right w:val="none" w:sz="0" w:space="0" w:color="auto"/>
      </w:divBdr>
    </w:div>
    <w:div w:id="945503263">
      <w:bodyDiv w:val="1"/>
      <w:marLeft w:val="0"/>
      <w:marRight w:val="0"/>
      <w:marTop w:val="0"/>
      <w:marBottom w:val="0"/>
      <w:divBdr>
        <w:top w:val="none" w:sz="0" w:space="0" w:color="auto"/>
        <w:left w:val="none" w:sz="0" w:space="0" w:color="auto"/>
        <w:bottom w:val="none" w:sz="0" w:space="0" w:color="auto"/>
        <w:right w:val="none" w:sz="0" w:space="0" w:color="auto"/>
      </w:divBdr>
    </w:div>
    <w:div w:id="1304509882">
      <w:bodyDiv w:val="1"/>
      <w:marLeft w:val="0"/>
      <w:marRight w:val="0"/>
      <w:marTop w:val="0"/>
      <w:marBottom w:val="0"/>
      <w:divBdr>
        <w:top w:val="none" w:sz="0" w:space="0" w:color="auto"/>
        <w:left w:val="none" w:sz="0" w:space="0" w:color="auto"/>
        <w:bottom w:val="none" w:sz="0" w:space="0" w:color="auto"/>
        <w:right w:val="none" w:sz="0" w:space="0" w:color="auto"/>
      </w:divBdr>
    </w:div>
    <w:div w:id="16054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vyfeder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fensecommuniti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avyfederal.org/" TargetMode="External"/><Relationship Id="rId4" Type="http://schemas.openxmlformats.org/officeDocument/2006/relationships/styles" Target="styles.xml"/><Relationship Id="rId9" Type="http://schemas.openxmlformats.org/officeDocument/2006/relationships/hyperlink" Target="https://defensecommuniti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121F19C93BA4DB0094FC1C2D0CE64" ma:contentTypeVersion="18" ma:contentTypeDescription="Create a new document." ma:contentTypeScope="" ma:versionID="7074c3d1d19dee40992000b099268b28">
  <xsd:schema xmlns:xsd="http://www.w3.org/2001/XMLSchema" xmlns:xs="http://www.w3.org/2001/XMLSchema" xmlns:p="http://schemas.microsoft.com/office/2006/metadata/properties" xmlns:ns2="1a98a74f-fa02-41e7-90f0-5f0c90bcdba5" xmlns:ns3="dd26b182-60c1-459b-a59d-f9ae3f8c439d" targetNamespace="http://schemas.microsoft.com/office/2006/metadata/properties" ma:root="true" ma:fieldsID="61a6c846bf39839819a4e30f99f3e6be" ns2:_="" ns3:_="">
    <xsd:import namespace="1a98a74f-fa02-41e7-90f0-5f0c90bcdba5"/>
    <xsd:import namespace="dd26b182-60c1-459b-a59d-f9ae3f8c4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TaxKeywordTaxHTField" minOccurs="0"/>
                <xsd:element ref="ns3:TaxCatchAll"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8a74f-fa02-41e7-90f0-5f0c90bcd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49015-d31d-48c1-9f2a-0da7e2dfa4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26b182-60c1-459b-a59d-f9ae3f8c439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9549015-d31d-48c1-9f2a-0da7e2dfa49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7a738942-e7ee-43b6-bd6a-1b57cf36d3bd}" ma:internalName="TaxCatchAll" ma:showField="CatchAllData" ma:web="dd26b182-60c1-459b-a59d-f9ae3f8c43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26b182-60c1-459b-a59d-f9ae3f8c439d" xsi:nil="true"/>
    <lcf76f155ced4ddcb4097134ff3c332f xmlns="1a98a74f-fa02-41e7-90f0-5f0c90bcdba5">
      <Terms xmlns="http://schemas.microsoft.com/office/infopath/2007/PartnerControls"/>
    </lcf76f155ced4ddcb4097134ff3c332f>
    <TaxKeywordTaxHTField xmlns="dd26b182-60c1-459b-a59d-f9ae3f8c439d">
      <Terms xmlns="http://schemas.microsoft.com/office/infopath/2007/PartnerControls"/>
    </TaxKeywordTaxHTField>
  </documentManagement>
</p:properties>
</file>

<file path=customXml/itemProps1.xml><?xml version="1.0" encoding="utf-8"?>
<ds:datastoreItem xmlns:ds="http://schemas.openxmlformats.org/officeDocument/2006/customXml" ds:itemID="{E4C6CB15-B0DB-4007-ACF1-F17A9EAEC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8a74f-fa02-41e7-90f0-5f0c90bcdba5"/>
    <ds:schemaRef ds:uri="dd26b182-60c1-459b-a59d-f9ae3f8c4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FDC58-E94E-4266-AC7A-5A01ACEB5C2C}">
  <ds:schemaRefs>
    <ds:schemaRef ds:uri="http://schemas.microsoft.com/sharepoint/v3/contenttype/forms"/>
  </ds:schemaRefs>
</ds:datastoreItem>
</file>

<file path=customXml/itemProps3.xml><?xml version="1.0" encoding="utf-8"?>
<ds:datastoreItem xmlns:ds="http://schemas.openxmlformats.org/officeDocument/2006/customXml" ds:itemID="{5BA947BA-2DED-4546-932F-B66FE1C240FD}">
  <ds:schemaRefs>
    <ds:schemaRef ds:uri="http://schemas.microsoft.com/office/2006/metadata/properties"/>
    <ds:schemaRef ds:uri="http://schemas.microsoft.com/office/infopath/2007/PartnerControls"/>
    <ds:schemaRef ds:uri="dd26b182-60c1-459b-a59d-f9ae3f8c439d"/>
    <ds:schemaRef ds:uri="1a98a74f-fa02-41e7-90f0-5f0c90bcdb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2613</Characters>
  <Application>Microsoft Office Word</Application>
  <DocSecurity>0</DocSecurity>
  <Lines>93</Lines>
  <Paragraphs>66</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Zimmerman</dc:creator>
  <cp:keywords/>
  <dc:description/>
  <cp:lastModifiedBy>Isabel Zimmerman</cp:lastModifiedBy>
  <cp:revision>41</cp:revision>
  <dcterms:created xsi:type="dcterms:W3CDTF">2023-01-18T20:19:00Z</dcterms:created>
  <dcterms:modified xsi:type="dcterms:W3CDTF">2023-07-10T22:27:00Z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0x010100669121F19C93BA4DB0094FC1C2D0CE64</vt:lpwstr>
  </property>
</Properties>
</file>